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ECC" w:rsidRPr="00BF5A4A" w:rsidRDefault="00C67ECC" w:rsidP="00C67ECC">
      <w:pPr>
        <w:rPr>
          <w:rFonts w:ascii="Times New Roman" w:hAnsi="Times New Roman" w:cs="Times New Roman"/>
          <w:sz w:val="24"/>
          <w:szCs w:val="24"/>
        </w:rPr>
      </w:pPr>
      <w:r w:rsidRPr="00BF5A4A">
        <w:rPr>
          <w:rFonts w:ascii="Times New Roman" w:hAnsi="Times New Roman" w:cs="Times New Roman"/>
          <w:sz w:val="24"/>
          <w:szCs w:val="24"/>
        </w:rPr>
        <w:t>Урок №</w:t>
      </w:r>
      <w:r w:rsidRPr="00BF5A4A">
        <w:rPr>
          <w:rFonts w:ascii="Times New Roman" w:hAnsi="Times New Roman" w:cs="Times New Roman"/>
          <w:sz w:val="24"/>
          <w:szCs w:val="24"/>
        </w:rPr>
        <w:t>181</w:t>
      </w:r>
    </w:p>
    <w:p w:rsidR="00C67ECC" w:rsidRPr="00BF5A4A" w:rsidRDefault="00C67ECC" w:rsidP="00C67ECC">
      <w:pPr>
        <w:rPr>
          <w:rFonts w:ascii="Times New Roman" w:hAnsi="Times New Roman" w:cs="Times New Roman"/>
          <w:sz w:val="24"/>
          <w:szCs w:val="24"/>
        </w:rPr>
      </w:pPr>
      <w:r w:rsidRPr="00BF5A4A">
        <w:rPr>
          <w:rFonts w:ascii="Times New Roman" w:hAnsi="Times New Roman" w:cs="Times New Roman"/>
          <w:sz w:val="24"/>
          <w:szCs w:val="24"/>
        </w:rPr>
        <w:t>Тема урока.</w:t>
      </w:r>
      <w:r w:rsidRPr="00BF5A4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BF5A4A">
        <w:rPr>
          <w:rFonts w:ascii="Times New Roman" w:eastAsia="Calibri" w:hAnsi="Times New Roman" w:cs="Times New Roman"/>
          <w:sz w:val="24"/>
          <w:szCs w:val="24"/>
          <w:lang w:eastAsia="ru-RU"/>
        </w:rPr>
        <w:t>Употребление наклонений</w:t>
      </w:r>
    </w:p>
    <w:p w:rsidR="00C67ECC" w:rsidRPr="00BF5A4A" w:rsidRDefault="00C67ECC" w:rsidP="00C67ECC">
      <w:pPr>
        <w:rPr>
          <w:rFonts w:ascii="Times New Roman" w:hAnsi="Times New Roman" w:cs="Times New Roman"/>
          <w:sz w:val="24"/>
          <w:szCs w:val="24"/>
        </w:rPr>
      </w:pPr>
      <w:r w:rsidRPr="00BF5A4A">
        <w:rPr>
          <w:rFonts w:ascii="Times New Roman" w:hAnsi="Times New Roman" w:cs="Times New Roman"/>
          <w:sz w:val="24"/>
          <w:szCs w:val="24"/>
        </w:rPr>
        <w:t>Ход урока.</w:t>
      </w:r>
    </w:p>
    <w:p w:rsidR="00C67ECC" w:rsidRPr="00BF5A4A" w:rsidRDefault="00C67ECC" w:rsidP="00C67EC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F5A4A">
        <w:rPr>
          <w:rFonts w:ascii="Times New Roman" w:hAnsi="Times New Roman" w:cs="Times New Roman"/>
          <w:sz w:val="24"/>
          <w:szCs w:val="24"/>
        </w:rPr>
        <w:t>Проверка д/задания</w:t>
      </w:r>
    </w:p>
    <w:p w:rsidR="00C67ECC" w:rsidRPr="00BF5A4A" w:rsidRDefault="00C67ECC" w:rsidP="00C67EC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F5A4A">
        <w:rPr>
          <w:rFonts w:ascii="Times New Roman" w:hAnsi="Times New Roman" w:cs="Times New Roman"/>
          <w:sz w:val="24"/>
          <w:szCs w:val="24"/>
        </w:rPr>
        <w:t>Мотивация к уроку.</w:t>
      </w:r>
    </w:p>
    <w:p w:rsidR="00C67ECC" w:rsidRPr="00BF5A4A" w:rsidRDefault="00C67ECC" w:rsidP="00C67ECC">
      <w:pPr>
        <w:pStyle w:val="a4"/>
        <w:rPr>
          <w:rFonts w:ascii="Times New Roman" w:hAnsi="Times New Roman" w:cs="Times New Roman"/>
          <w:sz w:val="24"/>
          <w:szCs w:val="24"/>
        </w:rPr>
      </w:pPr>
      <w:r w:rsidRPr="00BF5A4A">
        <w:rPr>
          <w:rFonts w:ascii="Times New Roman" w:hAnsi="Times New Roman" w:cs="Times New Roman"/>
          <w:sz w:val="24"/>
          <w:szCs w:val="24"/>
        </w:rPr>
        <w:t>-</w:t>
      </w:r>
      <w:r w:rsidRPr="00BF5A4A">
        <w:rPr>
          <w:rFonts w:ascii="Times New Roman" w:hAnsi="Times New Roman" w:cs="Times New Roman"/>
          <w:sz w:val="24"/>
          <w:szCs w:val="24"/>
        </w:rPr>
        <w:t>Мы продолжаем изучение наклонений глагола</w:t>
      </w:r>
    </w:p>
    <w:p w:rsidR="00C67ECC" w:rsidRPr="00BF5A4A" w:rsidRDefault="00C67ECC" w:rsidP="00C67ECC">
      <w:pPr>
        <w:pStyle w:val="c8"/>
        <w:shd w:val="clear" w:color="auto" w:fill="FFFFFF"/>
        <w:spacing w:before="0" w:beforeAutospacing="0" w:after="0" w:afterAutospacing="0"/>
        <w:rPr>
          <w:color w:val="000000"/>
        </w:rPr>
      </w:pPr>
      <w:r w:rsidRPr="00BF5A4A">
        <w:t xml:space="preserve">        3.  </w:t>
      </w:r>
      <w:r w:rsidRPr="00BF5A4A">
        <w:rPr>
          <w:b/>
          <w:bCs/>
          <w:color w:val="000000"/>
        </w:rPr>
        <w:t> Этап применения усвоенных знаний и умений.</w:t>
      </w:r>
    </w:p>
    <w:p w:rsidR="00C67ECC" w:rsidRPr="00C67ECC" w:rsidRDefault="00BF5A4A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1. </w:t>
      </w:r>
      <w:r w:rsidR="00C67ECC" w:rsidRPr="00BF5A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C67ECC"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Ребята, давайте на </w:t>
      </w:r>
      <w:proofErr w:type="gramStart"/>
      <w:r w:rsidR="00C67ECC"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практике  применим</w:t>
      </w:r>
      <w:proofErr w:type="gramEnd"/>
      <w:r w:rsidR="00C67ECC"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ваши знания:  образуйте  от данных глаголов (побелить, раскрасить) глаголы в разных на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клонениях. 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Выполнение </w:t>
      </w:r>
      <w:r w:rsidR="00C67ECC"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в</w:t>
      </w:r>
      <w:proofErr w:type="gramEnd"/>
      <w:r w:rsidR="00C67ECC"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тетрадях</w:t>
      </w:r>
      <w:r w:rsidR="00C67ECC"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C67ECC" w:rsidRPr="00BF5A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(письменно).</w:t>
      </w:r>
    </w:p>
    <w:p w:rsidR="00C67ECC" w:rsidRPr="00C67ECC" w:rsidRDefault="00BF5A4A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</w:t>
      </w:r>
      <w:r w:rsidR="00C67ECC"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мы вспомнили, как образуются наклонения глаголов.</w:t>
      </w:r>
    </w:p>
    <w:p w:rsidR="00BF5A4A" w:rsidRPr="00BF5A4A" w:rsidRDefault="00BF5A4A" w:rsidP="00BF5A4A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2.</w:t>
      </w:r>
      <w:r w:rsidR="00C67ECC"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А теперь поработаем </w:t>
      </w:r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самостоятельно: выберите карточку</w:t>
      </w:r>
      <w:r w:rsidR="00C67ECC"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с </w:t>
      </w:r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индивидуальными </w:t>
      </w:r>
      <w:proofErr w:type="gramStart"/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заданиями, </w:t>
      </w:r>
      <w:r w:rsidR="00C67ECC"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выполните</w:t>
      </w:r>
      <w:proofErr w:type="gramEnd"/>
      <w:r w:rsidR="00C67ECC" w:rsidRPr="00BF5A4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.</w:t>
      </w:r>
    </w:p>
    <w:p w:rsidR="00C67ECC" w:rsidRPr="00BF5A4A" w:rsidRDefault="00C67ECC" w:rsidP="00BF5A4A">
      <w:pPr>
        <w:pStyle w:val="a4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 </w:t>
      </w:r>
      <w:r w:rsidRPr="00BF5A4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 xml:space="preserve">Работа </w:t>
      </w:r>
      <w:proofErr w:type="gramStart"/>
      <w:r w:rsidRPr="00BF5A4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по  индивидуальным</w:t>
      </w:r>
      <w:proofErr w:type="gramEnd"/>
      <w:r w:rsidRPr="00BF5A4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 xml:space="preserve">  карточкам.</w:t>
      </w:r>
      <w:r w:rsidRPr="00BF5A4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</w:t>
      </w:r>
    </w:p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(дифференцированные групповые</w:t>
      </w:r>
      <w:r w:rsidRPr="00BF5A4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 </w:t>
      </w:r>
      <w:r w:rsidRPr="00BF5A4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задания трех уровней сложности).</w:t>
      </w:r>
    </w:p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 уровень: Карточка № 1</w:t>
      </w:r>
    </w:p>
    <w:p w:rsidR="00C67ECC" w:rsidRPr="00C67ECC" w:rsidRDefault="00C67ECC" w:rsidP="00C67E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Даны глаголы в неопределенной форме.</w:t>
      </w:r>
    </w:p>
    <w:p w:rsidR="00C67ECC" w:rsidRPr="00C67ECC" w:rsidRDefault="00C67ECC" w:rsidP="00C67E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Задание:</w:t>
      </w:r>
      <w:r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поставьте глаголы в разные формы наклонения.</w:t>
      </w:r>
    </w:p>
    <w:tbl>
      <w:tblPr>
        <w:tblW w:w="9700" w:type="dxa"/>
        <w:tblInd w:w="-5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4"/>
        <w:gridCol w:w="3033"/>
        <w:gridCol w:w="2435"/>
        <w:gridCol w:w="69"/>
        <w:gridCol w:w="2093"/>
        <w:gridCol w:w="236"/>
      </w:tblGrid>
      <w:tr w:rsidR="00C67ECC" w:rsidRPr="00BF5A4A" w:rsidTr="00BF5A4A">
        <w:trPr>
          <w:gridAfter w:val="1"/>
          <w:wAfter w:w="236" w:type="dxa"/>
          <w:trHeight w:val="399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528805ea467d9aea142e2e0ceb6b13249e2a7d60"/>
            <w:bookmarkStart w:id="1" w:name="0"/>
            <w:bookmarkEnd w:id="0"/>
            <w:bookmarkEnd w:id="1"/>
            <w:r w:rsidRPr="00BF5A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Неопределенная форма глагола</w:t>
            </w: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Изъявительное  наклонение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Условное  наклонение</w:t>
            </w:r>
          </w:p>
        </w:tc>
        <w:tc>
          <w:tcPr>
            <w:tcW w:w="2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Повелительное  наклонение</w:t>
            </w:r>
          </w:p>
        </w:tc>
      </w:tr>
      <w:tr w:rsidR="00C67ECC" w:rsidRPr="00BF5A4A" w:rsidTr="00BF5A4A">
        <w:trPr>
          <w:gridAfter w:val="1"/>
          <w:wAfter w:w="236" w:type="dxa"/>
          <w:trHeight w:val="353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67ECC" w:rsidRPr="00C67ECC" w:rsidRDefault="00C67ECC" w:rsidP="00C67E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покрасить</w:t>
            </w: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7ECC" w:rsidRPr="00BF5A4A" w:rsidTr="00BF5A4A">
        <w:trPr>
          <w:trHeight w:val="342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67ECC" w:rsidRPr="00C67ECC" w:rsidRDefault="00C67ECC" w:rsidP="00C67E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собрать</w:t>
            </w: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BF5A4A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BF5A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 уровень: Карточка № 2</w:t>
      </w:r>
    </w:p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F5A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Задание:</w:t>
      </w:r>
      <w:r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исправьте</w:t>
      </w:r>
      <w:proofErr w:type="gramEnd"/>
      <w:r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ошибки (лишнее слово зачеркните и впишите в нижнюю строку таблицы в нужный столбик).</w:t>
      </w:r>
    </w:p>
    <w:tbl>
      <w:tblPr>
        <w:tblW w:w="911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32"/>
        <w:gridCol w:w="3285"/>
        <w:gridCol w:w="3028"/>
      </w:tblGrid>
      <w:tr w:rsidR="00C67ECC" w:rsidRPr="00C67ECC" w:rsidTr="00C67ECC">
        <w:trPr>
          <w:trHeight w:val="254"/>
        </w:trPr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" w:name="46349ea0ca1c42eb8427592efe3107f7fbcd6017"/>
            <w:bookmarkStart w:id="3" w:name="1"/>
            <w:bookmarkEnd w:id="2"/>
            <w:bookmarkEnd w:id="3"/>
            <w:r w:rsidRPr="00BF5A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Изъявительное  наклонение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Условное  наклонение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Повелительное  наклонение</w:t>
            </w:r>
          </w:p>
        </w:tc>
      </w:tr>
      <w:tr w:rsidR="00C67ECC" w:rsidRPr="00C67ECC" w:rsidTr="00C67ECC">
        <w:trPr>
          <w:trHeight w:val="254"/>
        </w:trPr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     собирали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         сажали  бы                      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            полей</w:t>
            </w:r>
          </w:p>
        </w:tc>
      </w:tr>
      <w:tr w:rsidR="00C67ECC" w:rsidRPr="00C67ECC" w:rsidTr="00C67ECC">
        <w:trPr>
          <w:trHeight w:val="254"/>
        </w:trPr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      собрали  бы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          покрасил  бы                  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          покрасьте</w:t>
            </w:r>
          </w:p>
        </w:tc>
      </w:tr>
      <w:tr w:rsidR="00C67ECC" w:rsidRPr="00C67ECC" w:rsidTr="00C67ECC">
        <w:trPr>
          <w:trHeight w:val="266"/>
        </w:trPr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       соберешь  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       пропололи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         покрась-ка</w:t>
            </w:r>
          </w:p>
        </w:tc>
      </w:tr>
      <w:tr w:rsidR="00C67ECC" w:rsidRPr="00C67ECC" w:rsidTr="00C67ECC">
        <w:trPr>
          <w:trHeight w:val="254"/>
        </w:trPr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        побелят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       подмели  бы                        </w:t>
            </w: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           подбирают</w:t>
            </w:r>
          </w:p>
        </w:tc>
      </w:tr>
      <w:tr w:rsidR="00C67ECC" w:rsidRPr="00C67ECC" w:rsidTr="00C67ECC">
        <w:trPr>
          <w:trHeight w:val="606"/>
        </w:trPr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 уровень: Карточка № 3</w:t>
      </w:r>
    </w:p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Задание: </w:t>
      </w:r>
      <w:r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Вставьте в пословицы подходящий по смыслу глагол, раскройте скобки.</w:t>
      </w:r>
    </w:p>
    <w:tbl>
      <w:tblPr>
        <w:tblW w:w="919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4"/>
        <w:gridCol w:w="3851"/>
      </w:tblGrid>
      <w:tr w:rsidR="00C67ECC" w:rsidRPr="00C67ECC" w:rsidTr="00C67ECC">
        <w:trPr>
          <w:trHeight w:val="238"/>
        </w:trPr>
        <w:tc>
          <w:tcPr>
            <w:tcW w:w="5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" w:name="70da51f2aca6a02bb734f2277ce1dfb6cea48a4e"/>
            <w:bookmarkStart w:id="5" w:name="2"/>
            <w:bookmarkEnd w:id="4"/>
            <w:bookmarkEnd w:id="5"/>
            <w:r w:rsidRPr="00BF5A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Пословица</w:t>
            </w:r>
          </w:p>
        </w:tc>
        <w:tc>
          <w:tcPr>
            <w:tcW w:w="3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Глагол</w:t>
            </w:r>
          </w:p>
        </w:tc>
      </w:tr>
      <w:tr w:rsidR="00C67ECC" w:rsidRPr="00C67ECC" w:rsidTr="00C67ECC">
        <w:trPr>
          <w:trHeight w:val="249"/>
        </w:trPr>
        <w:tc>
          <w:tcPr>
            <w:tcW w:w="5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1. Дело мастера…</w:t>
            </w:r>
          </w:p>
        </w:tc>
        <w:tc>
          <w:tcPr>
            <w:tcW w:w="3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67ECC" w:rsidRPr="00C67ECC" w:rsidTr="00C67ECC">
        <w:trPr>
          <w:trHeight w:val="238"/>
        </w:trPr>
        <w:tc>
          <w:tcPr>
            <w:tcW w:w="5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2. Кто любит трудиться, тому без дела не…</w:t>
            </w:r>
          </w:p>
        </w:tc>
        <w:tc>
          <w:tcPr>
            <w:tcW w:w="3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67ECC" w:rsidRPr="00C67ECC" w:rsidTr="00C67ECC">
        <w:trPr>
          <w:trHeight w:val="238"/>
        </w:trPr>
        <w:tc>
          <w:tcPr>
            <w:tcW w:w="5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3.Тот труда не боится, кто умеет…</w:t>
            </w:r>
          </w:p>
        </w:tc>
        <w:tc>
          <w:tcPr>
            <w:tcW w:w="3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67ECC" w:rsidRPr="00C67ECC" w:rsidTr="00C67ECC">
        <w:trPr>
          <w:trHeight w:val="249"/>
        </w:trPr>
        <w:tc>
          <w:tcPr>
            <w:tcW w:w="5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4.С песней и труд…</w:t>
            </w:r>
          </w:p>
        </w:tc>
        <w:tc>
          <w:tcPr>
            <w:tcW w:w="3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67ECC" w:rsidRPr="00C67ECC" w:rsidTr="00C67ECC">
        <w:trPr>
          <w:trHeight w:val="238"/>
        </w:trPr>
        <w:tc>
          <w:tcPr>
            <w:tcW w:w="5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5A4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5.Любишь…, люби и саночки возить.</w:t>
            </w:r>
          </w:p>
        </w:tc>
        <w:tc>
          <w:tcPr>
            <w:tcW w:w="3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67ECC" w:rsidRPr="00C67ECC" w:rsidRDefault="00C67ECC" w:rsidP="00C67E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Глаголы для вставки в пословицы: </w:t>
      </w:r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сидит(ь)</w:t>
      </w:r>
      <w:proofErr w:type="spellStart"/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ся</w:t>
      </w:r>
      <w:proofErr w:type="spellEnd"/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катат</w:t>
      </w:r>
      <w:proofErr w:type="spellEnd"/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(ь)</w:t>
      </w:r>
      <w:proofErr w:type="spellStart"/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ся</w:t>
      </w:r>
      <w:proofErr w:type="spellEnd"/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 ладит(ь)</w:t>
      </w:r>
      <w:proofErr w:type="spellStart"/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ся</w:t>
      </w:r>
      <w:proofErr w:type="spellEnd"/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боит</w:t>
      </w:r>
      <w:proofErr w:type="spellEnd"/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(ь)</w:t>
      </w:r>
      <w:proofErr w:type="spellStart"/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ся</w:t>
      </w:r>
      <w:proofErr w:type="spellEnd"/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 трудит(ь)</w:t>
      </w:r>
      <w:proofErr w:type="spellStart"/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ся</w:t>
      </w:r>
      <w:proofErr w:type="spellEnd"/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C67ECC" w:rsidRPr="00C67ECC" w:rsidRDefault="00BF5A4A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</w:t>
      </w:r>
      <w:r w:rsidR="00C67ECC"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Прочитаем выразительно стихотворение. Найдите в прочитанном отрывке глаголы, определите их наклонение.</w:t>
      </w:r>
    </w:p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На планете год от года</w:t>
      </w:r>
    </w:p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 вредит природе.</w:t>
      </w:r>
    </w:p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не понял он, чудак,</w:t>
      </w:r>
    </w:p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природа не пустяк.</w:t>
      </w:r>
    </w:p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2. Если бы садовник умел творить чудеса, он непременно вырастил бы такой чудесный цветок, который украсил бы любой парк…</w:t>
      </w:r>
    </w:p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Лети, лети, лепесток,</w:t>
      </w:r>
    </w:p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 запад на восток,</w:t>
      </w:r>
    </w:p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 север, через юг,</w:t>
      </w:r>
    </w:p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Возвращайся, сделав круг.</w:t>
      </w:r>
    </w:p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Ребята, спишите понравившийся один текст в рабочие тетради и надпишите над глаголами наклонение.</w:t>
      </w:r>
    </w:p>
    <w:p w:rsidR="00C67ECC" w:rsidRPr="00C67ECC" w:rsidRDefault="00BF5A4A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 </w:t>
      </w:r>
      <w:r w:rsidR="00C67ECC"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C67ECC"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А теперь попробуем представить, что произошло бы, если бы к нам в руки вдруг </w:t>
      </w:r>
      <w:proofErr w:type="gramStart"/>
      <w:r w:rsidR="00C67ECC"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попал  “</w:t>
      </w:r>
      <w:proofErr w:type="gramEnd"/>
      <w:r w:rsidR="00C67ECC"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Цветик-</w:t>
      </w:r>
      <w:proofErr w:type="spellStart"/>
      <w:r w:rsidR="00C67ECC"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семицветик</w:t>
      </w:r>
      <w:proofErr w:type="spellEnd"/>
      <w:r w:rsidR="00C67ECC"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”.  Прошу вас на лепестке написать “заветное” желание, </w:t>
      </w:r>
      <w:proofErr w:type="gramStart"/>
      <w:r w:rsidR="00C67ECC"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связанное  с</w:t>
      </w:r>
      <w:proofErr w:type="gramEnd"/>
      <w:r w:rsidR="00C67ECC"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защитой окружающей среды, сохранением нашей планеты Земля).</w:t>
      </w:r>
      <w:r w:rsidR="00C67ECC" w:rsidRPr="00BF5A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(письменно)</w:t>
      </w:r>
    </w:p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ряд. Если бы я был президентом…</w:t>
      </w:r>
    </w:p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ряд. Если бы у меня было много денег…</w:t>
      </w:r>
    </w:p>
    <w:p w:rsidR="00C67ECC" w:rsidRPr="00C67ECC" w:rsidRDefault="00C67ECC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ряд. Если бы я был волшебником….</w:t>
      </w:r>
    </w:p>
    <w:p w:rsidR="00C67ECC" w:rsidRPr="00C67ECC" w:rsidRDefault="00BF5A4A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5A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</w:t>
      </w:r>
      <w:r w:rsidR="00C67ECC"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Прочитайте составленные предложения. Глаголы в форме какого наклонения вы использовали в составленных вами предложениях?</w:t>
      </w:r>
    </w:p>
    <w:p w:rsidR="00C67ECC" w:rsidRPr="00C67ECC" w:rsidRDefault="00BF5A4A" w:rsidP="00C67E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</w:t>
      </w:r>
      <w:r w:rsidR="00C67ECC" w:rsidRPr="00BF5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C67ECC" w:rsidRPr="00BF5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Мы вспомнили, глаголы условного наклонения.</w:t>
      </w:r>
    </w:p>
    <w:p w:rsidR="00C67ECC" w:rsidRPr="00BF5A4A" w:rsidRDefault="00BF5A4A" w:rsidP="00BF5A4A">
      <w:pPr>
        <w:ind w:left="360"/>
        <w:rPr>
          <w:rFonts w:ascii="Times New Roman" w:hAnsi="Times New Roman" w:cs="Times New Roman"/>
          <w:b/>
          <w:sz w:val="24"/>
          <w:szCs w:val="24"/>
        </w:rPr>
      </w:pPr>
      <w:bookmarkStart w:id="6" w:name="_GoBack"/>
      <w:r w:rsidRPr="00BF5A4A">
        <w:rPr>
          <w:rFonts w:ascii="Times New Roman" w:hAnsi="Times New Roman" w:cs="Times New Roman"/>
          <w:b/>
          <w:sz w:val="24"/>
          <w:szCs w:val="24"/>
        </w:rPr>
        <w:t>4.</w:t>
      </w:r>
      <w:r w:rsidR="00C67ECC" w:rsidRPr="00BF5A4A">
        <w:rPr>
          <w:rFonts w:ascii="Times New Roman" w:hAnsi="Times New Roman" w:cs="Times New Roman"/>
          <w:b/>
          <w:sz w:val="24"/>
          <w:szCs w:val="24"/>
        </w:rPr>
        <w:t>Итог урока.</w:t>
      </w:r>
    </w:p>
    <w:bookmarkEnd w:id="6"/>
    <w:p w:rsidR="00C67ECC" w:rsidRPr="00BF5A4A" w:rsidRDefault="00C67ECC" w:rsidP="00C67ECC">
      <w:pPr>
        <w:pStyle w:val="a4"/>
        <w:rPr>
          <w:rFonts w:ascii="Times New Roman" w:hAnsi="Times New Roman" w:cs="Times New Roman"/>
          <w:sz w:val="24"/>
          <w:szCs w:val="24"/>
        </w:rPr>
      </w:pPr>
      <w:r w:rsidRPr="00BF5A4A">
        <w:rPr>
          <w:rFonts w:ascii="Times New Roman" w:hAnsi="Times New Roman" w:cs="Times New Roman"/>
          <w:sz w:val="24"/>
          <w:szCs w:val="24"/>
        </w:rPr>
        <w:t>До</w:t>
      </w:r>
      <w:r w:rsidR="00BF5A4A">
        <w:rPr>
          <w:rFonts w:ascii="Times New Roman" w:hAnsi="Times New Roman" w:cs="Times New Roman"/>
          <w:sz w:val="24"/>
          <w:szCs w:val="24"/>
        </w:rPr>
        <w:t>машнее задание выполнить упр.565</w:t>
      </w:r>
      <w:r w:rsidRPr="00BF5A4A">
        <w:rPr>
          <w:rFonts w:ascii="Times New Roman" w:hAnsi="Times New Roman" w:cs="Times New Roman"/>
          <w:sz w:val="24"/>
          <w:szCs w:val="24"/>
        </w:rPr>
        <w:t>.</w:t>
      </w:r>
    </w:p>
    <w:p w:rsidR="00C67ECC" w:rsidRPr="00BF5A4A" w:rsidRDefault="00C67ECC" w:rsidP="00C67ECC">
      <w:pPr>
        <w:rPr>
          <w:rFonts w:ascii="Times New Roman" w:hAnsi="Times New Roman" w:cs="Times New Roman"/>
          <w:sz w:val="24"/>
          <w:szCs w:val="24"/>
        </w:rPr>
      </w:pPr>
    </w:p>
    <w:p w:rsidR="00A85D75" w:rsidRPr="00BF5A4A" w:rsidRDefault="00A85D75">
      <w:pPr>
        <w:rPr>
          <w:rFonts w:ascii="Times New Roman" w:hAnsi="Times New Roman" w:cs="Times New Roman"/>
          <w:sz w:val="24"/>
          <w:szCs w:val="24"/>
        </w:rPr>
      </w:pPr>
    </w:p>
    <w:sectPr w:rsidR="00A85D75" w:rsidRPr="00BF5A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F1AE9"/>
    <w:multiLevelType w:val="hybridMultilevel"/>
    <w:tmpl w:val="FCF25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33255"/>
    <w:multiLevelType w:val="hybridMultilevel"/>
    <w:tmpl w:val="721613B2"/>
    <w:lvl w:ilvl="0" w:tplc="349EE4F6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737565E"/>
    <w:multiLevelType w:val="hybridMultilevel"/>
    <w:tmpl w:val="E28E12AC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6B1"/>
    <w:rsid w:val="00A85D75"/>
    <w:rsid w:val="00BF5A4A"/>
    <w:rsid w:val="00C656B1"/>
    <w:rsid w:val="00C67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D0D857"/>
  <w15:chartTrackingRefBased/>
  <w15:docId w15:val="{7A88F4A2-6FDD-449B-863D-DF0A71978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7EC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67EC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67ECC"/>
    <w:pPr>
      <w:spacing w:line="252" w:lineRule="auto"/>
      <w:ind w:left="720"/>
      <w:contextualSpacing/>
    </w:pPr>
  </w:style>
  <w:style w:type="paragraph" w:customStyle="1" w:styleId="c8">
    <w:name w:val="c8"/>
    <w:basedOn w:val="a"/>
    <w:rsid w:val="00C67E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C67ECC"/>
  </w:style>
  <w:style w:type="paragraph" w:customStyle="1" w:styleId="c1">
    <w:name w:val="c1"/>
    <w:basedOn w:val="a"/>
    <w:rsid w:val="00C67E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C67ECC"/>
  </w:style>
  <w:style w:type="character" w:customStyle="1" w:styleId="c0">
    <w:name w:val="c0"/>
    <w:basedOn w:val="a0"/>
    <w:rsid w:val="00C67E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00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2020-04-24T21:03:00Z</dcterms:created>
  <dcterms:modified xsi:type="dcterms:W3CDTF">2020-04-24T21:24:00Z</dcterms:modified>
</cp:coreProperties>
</file>